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Administrateur, Administratice</w:t>
      </w:r>
    </w:p>
    <w:p>
      <w:pPr>
        <w:ind w:left="-567"/>
        <w:jc w:val="center"/>
        <w:rPr>
          <w:b/>
          <w:sz w:val="22"/>
          <w:szCs w:val="22"/>
          <w:u w:val="single"/>
        </w:rPr>
      </w:pPr>
      <w:r>
        <w:rPr>
          <w:b/>
          <w:sz w:val="22"/>
          <w:szCs w:val="22"/>
          <w:u w:val="single"/>
        </w:rPr>
        <w:t xml:space="preserve">Référence : WBE ADM 2023 012 </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 ;</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 ;</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lastRenderedPageBreak/>
        <w:t>Formation</w:t>
      </w:r>
    </w:p>
    <w:p>
      <w:pPr>
        <w:rPr>
          <w:b/>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d’Administrateur.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spécifique.</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Responsabilités</w:t>
      </w:r>
    </w:p>
    <w:p>
      <w:pPr>
        <w:pStyle w:val="Paragraphedeliste"/>
        <w:ind w:left="0"/>
        <w:jc w:val="both"/>
        <w:rPr>
          <w:sz w:val="22"/>
        </w:rPr>
      </w:pPr>
      <w:r>
        <w:rPr>
          <w:sz w:val="22"/>
        </w:rPr>
        <w:t>Détaillez vos connaissances / compétences utiles à la fonction d’administrateur pour l’HAPCF Lessines 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le contexte d’une fonction d’administrateur, administratrice.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adapté à l’HAPCF Lessines en vous référant à l’appel à candidatures.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spacing w:after="160" w:line="259" w:lineRule="auto"/>
        <w:rPr>
          <w:sz w:val="22"/>
        </w:rPr>
      </w:pPr>
      <w:r>
        <w:rPr>
          <w:sz w:val="22"/>
        </w:rPr>
        <w:br w:type="page"/>
      </w:r>
    </w:p>
    <w:p>
      <w:pPr>
        <w:jc w:val="both"/>
        <w:rPr>
          <w:sz w:val="22"/>
        </w:rPr>
      </w:pPr>
    </w:p>
    <w:p>
      <w:pPr>
        <w:jc w:val="both"/>
        <w:rPr>
          <w:sz w:val="22"/>
        </w:rPr>
      </w:pPr>
    </w:p>
    <w:p>
      <w:pPr>
        <w:pBdr>
          <w:top w:val="single" w:sz="12" w:space="1" w:color="auto"/>
          <w:left w:val="single" w:sz="12" w:space="4" w:color="auto"/>
          <w:bottom w:val="single" w:sz="12" w:space="1" w:color="auto"/>
          <w:right w:val="single" w:sz="12" w:space="4" w:color="auto"/>
        </w:pBdr>
        <w:shd w:val="clear" w:color="auto" w:fill="FFC0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Prise de fonction</w:t>
      </w:r>
    </w:p>
    <w:p>
      <w:pPr>
        <w:jc w:val="both"/>
        <w:rPr>
          <w:sz w:val="22"/>
        </w:rPr>
      </w:pPr>
    </w:p>
    <w:p>
      <w:pPr>
        <w:pStyle w:val="Paragraphedeliste"/>
        <w:ind w:left="0"/>
        <w:jc w:val="both"/>
        <w:rPr>
          <w:sz w:val="22"/>
        </w:rPr>
      </w:pPr>
      <w:r>
        <w:rPr>
          <w:sz w:val="22"/>
        </w:rPr>
        <w:t>Vous disposez de 2000 caractères par question pour répondre.</w:t>
      </w:r>
    </w:p>
    <w:p>
      <w:pPr>
        <w:pStyle w:val="Paragraphedeliste"/>
        <w:jc w:val="both"/>
        <w:rPr>
          <w:sz w:val="22"/>
        </w:rPr>
      </w:pPr>
    </w:p>
    <w:p>
      <w:pPr>
        <w:pStyle w:val="Paragraphedeliste"/>
        <w:ind w:left="0"/>
        <w:jc w:val="both"/>
        <w:rPr>
          <w:b/>
          <w:sz w:val="22"/>
        </w:rPr>
      </w:pPr>
      <w:r>
        <w:rPr>
          <w:b/>
          <w:sz w:val="22"/>
        </w:rPr>
        <w:t>Projetez-vous en tant qu’administrateur au sein de l’HAPCF Lessines …</w:t>
      </w:r>
    </w:p>
    <w:p>
      <w:pPr>
        <w:pStyle w:val="Paragraphedeliste"/>
        <w:ind w:left="0"/>
        <w:jc w:val="both"/>
        <w:rPr>
          <w:b/>
          <w:sz w:val="22"/>
        </w:rPr>
      </w:pPr>
    </w:p>
    <w:p>
      <w:pPr>
        <w:pStyle w:val="Paragraphedeliste"/>
        <w:numPr>
          <w:ilvl w:val="0"/>
          <w:numId w:val="14"/>
        </w:numPr>
        <w:jc w:val="both"/>
        <w:rPr>
          <w:b/>
          <w:sz w:val="22"/>
        </w:rPr>
      </w:pPr>
      <w:r>
        <w:rPr>
          <w:b/>
          <w:sz w:val="22"/>
        </w:rPr>
        <w:t>Quelles sont les actions prioritaires (missions et tâches) que vous mettriez en place au moment de votre prise de fonction ?</w:t>
      </w:r>
      <w:r>
        <w:rPr>
          <w:sz w:val="22"/>
        </w:rPr>
        <w:t xml:space="preserve"> </w:t>
      </w:r>
      <w:r>
        <w:rPr>
          <w:b/>
          <w:sz w:val="22"/>
        </w:rPr>
        <w:t>Pourquoi cet établissement nécessiterait-il de telles actions ? Développez votre analyse de la situation.</w:t>
      </w:r>
    </w:p>
    <w:p>
      <w:pPr>
        <w:pStyle w:val="Paragraphedeliste"/>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4"/>
        </w:numPr>
        <w:jc w:val="both"/>
        <w:rPr>
          <w:sz w:val="22"/>
        </w:rPr>
      </w:pPr>
      <w:r>
        <w:rPr>
          <w:b/>
          <w:sz w:val="22"/>
        </w:rPr>
        <w:t xml:space="preserve">À partir des éléments repris dans l’appel à candidatures, comment piloteriez-vous la communication </w:t>
      </w:r>
      <w:r>
        <w:rPr>
          <w:b/>
          <w:sz w:val="22"/>
          <w:u w:val="single"/>
        </w:rPr>
        <w:t>interne et externe</w:t>
      </w:r>
      <w:r>
        <w:rPr>
          <w:b/>
          <w:sz w:val="22"/>
        </w:rPr>
        <w:t xml:space="preserve"> de cet établissement ? Développez votre réponse à partir de ces 3 axes :</w:t>
      </w:r>
    </w:p>
    <w:p>
      <w:pPr>
        <w:pStyle w:val="Paragraphedeliste"/>
        <w:numPr>
          <w:ilvl w:val="0"/>
          <w:numId w:val="15"/>
        </w:numPr>
        <w:jc w:val="both"/>
        <w:rPr>
          <w:b/>
          <w:sz w:val="22"/>
        </w:rPr>
      </w:pPr>
      <w:r>
        <w:rPr>
          <w:b/>
          <w:sz w:val="22"/>
        </w:rPr>
        <w:t>votre analyse de la situation actuelle (forces et faiblesses de l’établissement en matière de communication interne et externe) ;</w:t>
      </w:r>
    </w:p>
    <w:p>
      <w:pPr>
        <w:pStyle w:val="Paragraphedeliste"/>
        <w:numPr>
          <w:ilvl w:val="0"/>
          <w:numId w:val="15"/>
        </w:numPr>
        <w:jc w:val="both"/>
        <w:rPr>
          <w:b/>
          <w:sz w:val="22"/>
        </w:rPr>
      </w:pPr>
      <w:r>
        <w:rPr>
          <w:b/>
          <w:sz w:val="22"/>
        </w:rPr>
        <w:t>votre plan d’actions pour répondre à votre analyse ;</w:t>
      </w:r>
    </w:p>
    <w:p>
      <w:pPr>
        <w:pStyle w:val="Paragraphedeliste"/>
        <w:numPr>
          <w:ilvl w:val="0"/>
          <w:numId w:val="15"/>
        </w:numPr>
        <w:jc w:val="both"/>
        <w:rPr>
          <w:b/>
          <w:sz w:val="22"/>
        </w:rPr>
      </w:pPr>
      <w:r>
        <w:rPr>
          <w:b/>
          <w:sz w:val="22"/>
        </w:rPr>
        <w:t>la mise en œuvre de celui-ci à travers des dispositifs de communication interne et externe.</w:t>
      </w:r>
    </w:p>
    <w:p>
      <w:pPr>
        <w:pStyle w:val="Paragraphedeliste"/>
        <w:ind w:left="768"/>
        <w:jc w:val="both"/>
        <w:rPr>
          <w:sz w:val="22"/>
        </w:rPr>
      </w:pPr>
      <w:r>
        <w:rPr>
          <w:b/>
          <w:sz w:val="22"/>
        </w:rPr>
        <w:tab/>
      </w: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spacing w:after="160" w:line="259" w:lineRule="auto"/>
        <w:rPr>
          <w:sz w:val="22"/>
        </w:rPr>
      </w:pPr>
      <w:r>
        <w:rPr>
          <w:sz w:val="22"/>
        </w:rPr>
        <w:br w:type="page"/>
      </w:r>
    </w:p>
    <w:p>
      <w:pPr>
        <w:jc w:val="both"/>
        <w:rPr>
          <w:sz w:val="22"/>
        </w:rPr>
      </w:pP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3 : Motivation</w:t>
      </w:r>
    </w:p>
    <w:p>
      <w:pPr>
        <w:rPr>
          <w:sz w:val="22"/>
        </w:rPr>
      </w:pPr>
    </w:p>
    <w:p>
      <w:pPr>
        <w:rPr>
          <w:sz w:val="22"/>
        </w:rPr>
      </w:pPr>
      <w:r>
        <w:rPr>
          <w:sz w:val="22"/>
        </w:rPr>
        <w:t>Vous disposez de 1500 caractères pour chaque réponse.</w:t>
      </w:r>
    </w:p>
    <w:p>
      <w:pPr>
        <w:rPr>
          <w:sz w:val="22"/>
        </w:rPr>
      </w:pPr>
    </w:p>
    <w:p>
      <w:pPr>
        <w:pStyle w:val="Paragraphedeliste"/>
        <w:numPr>
          <w:ilvl w:val="0"/>
          <w:numId w:val="11"/>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b/>
          <w:sz w:val="24"/>
        </w:rPr>
      </w:pPr>
      <w:r>
        <w:rPr>
          <w:b/>
          <w:sz w:val="22"/>
        </w:rPr>
        <w:t>Quelles sont les raisons qui sous-tendent votre intérêt pour cet établissement en particulier ?</w:t>
      </w: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numPr>
          <w:ilvl w:val="0"/>
          <w:numId w:val="11"/>
        </w:numPr>
        <w:jc w:val="both"/>
        <w:rPr>
          <w:b/>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sz w:val="16"/>
        <w:szCs w:val="16"/>
      </w:rPr>
    </w:pPr>
    <w:r>
      <w:rPr>
        <w:sz w:val="16"/>
        <w:szCs w:val="16"/>
      </w:rPr>
      <w:t>Administrateur, Administratrice -  Référence : WBE ADM 2023 012</w:t>
    </w:r>
  </w:p>
  <w:p>
    <w:pPr>
      <w:pStyle w:val="Pieddepage"/>
      <w:jc w:val="center"/>
      <w:rPr>
        <w:color w:val="0000FF"/>
        <w:sz w:val="16"/>
        <w:szCs w:val="16"/>
        <w:u w:val="single"/>
      </w:rPr>
    </w:pPr>
    <w:r>
      <w:rPr>
        <w:sz w:val="16"/>
        <w:szCs w:val="16"/>
      </w:rP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3C947A9"/>
    <w:multiLevelType w:val="hybridMultilevel"/>
    <w:tmpl w:val="A0849366"/>
    <w:lvl w:ilvl="0" w:tplc="63425428">
      <w:start w:val="1"/>
      <w:numFmt w:val="decimal"/>
      <w:lvlText w:val="%1."/>
      <w:lvlJc w:val="left"/>
      <w:pPr>
        <w:ind w:left="768" w:hanging="360"/>
      </w:pPr>
      <w:rPr>
        <w:b/>
      </w:rPr>
    </w:lvl>
    <w:lvl w:ilvl="1" w:tplc="080C0019" w:tentative="1">
      <w:start w:val="1"/>
      <w:numFmt w:val="lowerLetter"/>
      <w:lvlText w:val="%2."/>
      <w:lvlJc w:val="left"/>
      <w:pPr>
        <w:ind w:left="1488" w:hanging="360"/>
      </w:pPr>
    </w:lvl>
    <w:lvl w:ilvl="2" w:tplc="080C001B" w:tentative="1">
      <w:start w:val="1"/>
      <w:numFmt w:val="lowerRoman"/>
      <w:lvlText w:val="%3."/>
      <w:lvlJc w:val="right"/>
      <w:pPr>
        <w:ind w:left="2208" w:hanging="180"/>
      </w:pPr>
    </w:lvl>
    <w:lvl w:ilvl="3" w:tplc="080C000F" w:tentative="1">
      <w:start w:val="1"/>
      <w:numFmt w:val="decimal"/>
      <w:lvlText w:val="%4."/>
      <w:lvlJc w:val="left"/>
      <w:pPr>
        <w:ind w:left="2928" w:hanging="360"/>
      </w:pPr>
    </w:lvl>
    <w:lvl w:ilvl="4" w:tplc="080C0019" w:tentative="1">
      <w:start w:val="1"/>
      <w:numFmt w:val="lowerLetter"/>
      <w:lvlText w:val="%5."/>
      <w:lvlJc w:val="left"/>
      <w:pPr>
        <w:ind w:left="3648" w:hanging="360"/>
      </w:pPr>
    </w:lvl>
    <w:lvl w:ilvl="5" w:tplc="080C001B" w:tentative="1">
      <w:start w:val="1"/>
      <w:numFmt w:val="lowerRoman"/>
      <w:lvlText w:val="%6."/>
      <w:lvlJc w:val="right"/>
      <w:pPr>
        <w:ind w:left="4368" w:hanging="180"/>
      </w:pPr>
    </w:lvl>
    <w:lvl w:ilvl="6" w:tplc="080C000F" w:tentative="1">
      <w:start w:val="1"/>
      <w:numFmt w:val="decimal"/>
      <w:lvlText w:val="%7."/>
      <w:lvlJc w:val="left"/>
      <w:pPr>
        <w:ind w:left="5088" w:hanging="360"/>
      </w:pPr>
    </w:lvl>
    <w:lvl w:ilvl="7" w:tplc="080C0019" w:tentative="1">
      <w:start w:val="1"/>
      <w:numFmt w:val="lowerLetter"/>
      <w:lvlText w:val="%8."/>
      <w:lvlJc w:val="left"/>
      <w:pPr>
        <w:ind w:left="5808" w:hanging="360"/>
      </w:pPr>
    </w:lvl>
    <w:lvl w:ilvl="8" w:tplc="080C001B" w:tentative="1">
      <w:start w:val="1"/>
      <w:numFmt w:val="lowerRoman"/>
      <w:lvlText w:val="%9."/>
      <w:lvlJc w:val="right"/>
      <w:pPr>
        <w:ind w:left="6528" w:hanging="180"/>
      </w:pPr>
    </w:lvl>
  </w:abstractNum>
  <w:abstractNum w:abstractNumId="2" w15:restartNumberingAfterBreak="0">
    <w:nsid w:val="14CA319B"/>
    <w:multiLevelType w:val="hybridMultilevel"/>
    <w:tmpl w:val="DDAE1FF4"/>
    <w:lvl w:ilvl="0" w:tplc="ECE48CA4">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1542290C"/>
    <w:multiLevelType w:val="hybridMultilevel"/>
    <w:tmpl w:val="E5F0C262"/>
    <w:lvl w:ilvl="0" w:tplc="080C0015">
      <w:start w:val="1"/>
      <w:numFmt w:val="upp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83941CE"/>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A561313"/>
    <w:multiLevelType w:val="hybridMultilevel"/>
    <w:tmpl w:val="45B6CC7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0"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561E7667"/>
    <w:multiLevelType w:val="hybridMultilevel"/>
    <w:tmpl w:val="DA08F8AE"/>
    <w:lvl w:ilvl="0" w:tplc="B6346D36">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5BBE4726"/>
    <w:multiLevelType w:val="hybridMultilevel"/>
    <w:tmpl w:val="53E62180"/>
    <w:lvl w:ilvl="0" w:tplc="5B1CB238">
      <w:start w:val="1"/>
      <w:numFmt w:val="decimal"/>
      <w:lvlText w:val="%1."/>
      <w:lvlJc w:val="left"/>
      <w:pPr>
        <w:ind w:left="720" w:hanging="360"/>
      </w:pPr>
      <w:rPr>
        <w:rFonts w:hint="default"/>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577E09F8"/>
    <w:lvl w:ilvl="0" w:tplc="CF0C842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0"/>
  </w:num>
  <w:num w:numId="4">
    <w:abstractNumId w:val="5"/>
  </w:num>
  <w:num w:numId="5">
    <w:abstractNumId w:val="15"/>
  </w:num>
  <w:num w:numId="6">
    <w:abstractNumId w:val="4"/>
  </w:num>
  <w:num w:numId="7">
    <w:abstractNumId w:val="2"/>
  </w:num>
  <w:num w:numId="8">
    <w:abstractNumId w:val="9"/>
  </w:num>
  <w:num w:numId="9">
    <w:abstractNumId w:val="8"/>
  </w:num>
  <w:num w:numId="10">
    <w:abstractNumId w:val="13"/>
  </w:num>
  <w:num w:numId="11">
    <w:abstractNumId w:val="14"/>
  </w:num>
  <w:num w:numId="12">
    <w:abstractNumId w:val="11"/>
  </w:num>
  <w:num w:numId="13">
    <w:abstractNumId w:val="12"/>
  </w:num>
  <w:num w:numId="14">
    <w:abstractNumId w:val="1"/>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ztKnYTroRX8Gtrj+JcxC6VGPNPZna6WKL0mhHSlbThRrFXVgEJTBgHHyK/ZxukRMWq9O3Dwm80zeO0EwP4haIw==" w:salt="DQ/sLfwkyVDGG5YwJALvB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784600C-4178-46CF-B127-77AAFFDC9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 w:type="table" w:styleId="Grilledutableau">
    <w:name w:val="Table Grid"/>
    <w:basedOn w:val="TableauNormal"/>
    <w:uiPriority w:val="39"/>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399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48CF4-1EBA-4109-BB30-6DAAFBEC8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1030</Words>
  <Characters>5669</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2023-02-10T07:58:00Z</dcterms:created>
  <dcterms:modified xsi:type="dcterms:W3CDTF">2023-02-10T07:58:00Z</dcterms:modified>
</cp:coreProperties>
</file>